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786"/>
        <w:gridCol w:w="1629"/>
        <w:gridCol w:w="3150"/>
        <w:gridCol w:w="2785"/>
      </w:tblGrid>
      <w:tr w:rsidR="006D3B93" w:rsidRPr="006D3B93" w:rsidTr="006D3B93">
        <w:tc>
          <w:tcPr>
            <w:tcW w:w="6565" w:type="dxa"/>
            <w:gridSpan w:val="3"/>
            <w:vAlign w:val="center"/>
          </w:tcPr>
          <w:p w:rsidR="006D3B93" w:rsidRPr="00581F38" w:rsidRDefault="0028671D" w:rsidP="006D3B93">
            <w:pPr>
              <w:bidi/>
              <w:jc w:val="center"/>
              <w:rPr>
                <w:rFonts w:cs="B Nazanin"/>
              </w:rPr>
            </w:pPr>
            <w:r w:rsidRPr="00D51D75">
              <w:rPr>
                <w:rFonts w:cs="B Nazanin" w:hint="cs"/>
                <w:b/>
                <w:bCs/>
                <w:sz w:val="24"/>
                <w:szCs w:val="24"/>
                <w:rtl/>
                <w:lang w:bidi="fa-IR"/>
              </w:rPr>
              <w:t>باکیتنی</w:t>
            </w:r>
          </w:p>
        </w:tc>
        <w:tc>
          <w:tcPr>
            <w:tcW w:w="2785" w:type="dxa"/>
            <w:vAlign w:val="center"/>
          </w:tcPr>
          <w:p w:rsidR="006D3B93" w:rsidRPr="006D3B93" w:rsidRDefault="006D3B93" w:rsidP="006D3B93">
            <w:pPr>
              <w:bidi/>
              <w:jc w:val="center"/>
              <w:rPr>
                <w:rFonts w:cs="B Titr"/>
              </w:rPr>
            </w:pPr>
            <w:r w:rsidRPr="006D3B93">
              <w:rPr>
                <w:rFonts w:cs="B Titr" w:hint="cs"/>
                <w:rtl/>
              </w:rPr>
              <w:t>نام طرح</w:t>
            </w:r>
          </w:p>
        </w:tc>
      </w:tr>
      <w:tr w:rsidR="00581F38" w:rsidRPr="006D3B93" w:rsidTr="006D3B93">
        <w:tc>
          <w:tcPr>
            <w:tcW w:w="6565" w:type="dxa"/>
            <w:gridSpan w:val="3"/>
            <w:vAlign w:val="center"/>
          </w:tcPr>
          <w:p w:rsidR="00581F38" w:rsidRPr="00581F38" w:rsidRDefault="00076F23" w:rsidP="00076F23">
            <w:pPr>
              <w:bidi/>
              <w:jc w:val="center"/>
              <w:rPr>
                <w:rFonts w:cs="B Nazanin"/>
              </w:rPr>
            </w:pPr>
            <w:r>
              <w:rPr>
                <w:rFonts w:cs="B Nazanin"/>
                <w:noProof/>
              </w:rPr>
              <w:drawing>
                <wp:inline distT="0" distB="0" distL="0" distR="0">
                  <wp:extent cx="1465551" cy="879865"/>
                  <wp:effectExtent l="0" t="0" r="1905" b="0"/>
                  <wp:docPr id="1" name="Picture 1" descr="C:\Users\2360\Downloads\VYiC0zN5VF8sIc1uMR5uQ20kE92q2y71eJm4kw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360\Downloads\VYiC0zN5VF8sIc1uMR5uQ20kE92q2y71eJm4kw4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887" cy="886671"/>
                          </a:xfrm>
                          <a:prstGeom prst="rect">
                            <a:avLst/>
                          </a:prstGeom>
                          <a:noFill/>
                          <a:ln>
                            <a:noFill/>
                          </a:ln>
                        </pic:spPr>
                      </pic:pic>
                    </a:graphicData>
                  </a:graphic>
                </wp:inline>
              </w:drawing>
            </w:r>
          </w:p>
        </w:tc>
        <w:tc>
          <w:tcPr>
            <w:tcW w:w="2785" w:type="dxa"/>
            <w:vAlign w:val="center"/>
          </w:tcPr>
          <w:p w:rsidR="00581F38" w:rsidRPr="006D3B93" w:rsidRDefault="00581F38" w:rsidP="006D3B93">
            <w:pPr>
              <w:bidi/>
              <w:jc w:val="center"/>
              <w:rPr>
                <w:rFonts w:cs="B Titr"/>
                <w:rtl/>
              </w:rPr>
            </w:pPr>
            <w:r>
              <w:rPr>
                <w:rFonts w:cs="B Titr" w:hint="cs"/>
                <w:rtl/>
              </w:rPr>
              <w:t>لوگو (در صورت وجود)</w:t>
            </w:r>
          </w:p>
        </w:tc>
      </w:tr>
      <w:tr w:rsidR="006D3B93" w:rsidRPr="006D3B93" w:rsidTr="006D3B93">
        <w:tc>
          <w:tcPr>
            <w:tcW w:w="6565" w:type="dxa"/>
            <w:gridSpan w:val="3"/>
            <w:vAlign w:val="center"/>
          </w:tcPr>
          <w:p w:rsidR="006D3B93" w:rsidRPr="00581F38" w:rsidRDefault="00076F23" w:rsidP="006D3B93">
            <w:pPr>
              <w:bidi/>
              <w:jc w:val="center"/>
              <w:rPr>
                <w:rFonts w:cs="B Nazanin"/>
              </w:rPr>
            </w:pPr>
            <w:r w:rsidRPr="00076F23">
              <w:rPr>
                <w:rFonts w:cs="B Nazanin"/>
              </w:rPr>
              <w:t>https://bakitni.com</w:t>
            </w:r>
            <w:r w:rsidRPr="00076F23">
              <w:rPr>
                <w:rFonts w:cs="B Nazanin"/>
                <w:rtl/>
              </w:rPr>
              <w:t>/</w:t>
            </w:r>
          </w:p>
        </w:tc>
        <w:tc>
          <w:tcPr>
            <w:tcW w:w="2785" w:type="dxa"/>
            <w:vAlign w:val="center"/>
          </w:tcPr>
          <w:p w:rsidR="006D3B93" w:rsidRPr="006D3B93" w:rsidRDefault="006D3B93" w:rsidP="006D3B93">
            <w:pPr>
              <w:bidi/>
              <w:jc w:val="center"/>
              <w:rPr>
                <w:rFonts w:cs="B Titr"/>
                <w:rtl/>
              </w:rPr>
            </w:pPr>
            <w:r w:rsidRPr="006D3B93">
              <w:rPr>
                <w:rFonts w:cs="B Titr" w:hint="cs"/>
                <w:rtl/>
              </w:rPr>
              <w:t>سایت (در صورت وجود)</w:t>
            </w:r>
          </w:p>
        </w:tc>
      </w:tr>
      <w:tr w:rsidR="006D3B93" w:rsidRPr="006D3B93" w:rsidTr="006D3B93">
        <w:tc>
          <w:tcPr>
            <w:tcW w:w="6565" w:type="dxa"/>
            <w:gridSpan w:val="3"/>
            <w:vAlign w:val="center"/>
          </w:tcPr>
          <w:p w:rsidR="006D3B93" w:rsidRPr="0028671D" w:rsidRDefault="0028671D" w:rsidP="0028671D">
            <w:pPr>
              <w:bidi/>
              <w:jc w:val="both"/>
              <w:rPr>
                <w:rFonts w:ascii="Times New Roman" w:eastAsia="Calibri" w:hAnsi="Times New Roman" w:cs="B Nazanin"/>
                <w:sz w:val="24"/>
                <w:szCs w:val="24"/>
                <w:lang w:bidi="fa-IR"/>
              </w:rPr>
            </w:pPr>
            <w:r>
              <w:rPr>
                <w:rFonts w:ascii="Times New Roman" w:eastAsia="Calibri" w:hAnsi="Times New Roman" w:cs="B Nazanin" w:hint="cs"/>
                <w:sz w:val="24"/>
                <w:szCs w:val="24"/>
                <w:rtl/>
                <w:lang w:bidi="fa-IR"/>
              </w:rPr>
              <w:t xml:space="preserve">باکیتنی چت‌بات هوشمندی را بر </w:t>
            </w:r>
            <w:r w:rsidRPr="00D71902">
              <w:rPr>
                <w:rFonts w:ascii="Times New Roman" w:eastAsia="Calibri" w:hAnsi="Times New Roman" w:cs="B Nazanin"/>
                <w:sz w:val="24"/>
                <w:szCs w:val="24"/>
                <w:rtl/>
                <w:lang w:bidi="fa-IR"/>
              </w:rPr>
              <w:t xml:space="preserve">پایه تکنولوژی هوش مصنوعی و یادگیری ماشینی به همراه پردازش زبان طبیعی </w:t>
            </w:r>
            <w:r>
              <w:rPr>
                <w:rFonts w:ascii="Times New Roman" w:eastAsia="Calibri" w:hAnsi="Times New Roman" w:cs="B Nazanin" w:hint="cs"/>
                <w:sz w:val="24"/>
                <w:szCs w:val="24"/>
                <w:rtl/>
                <w:lang w:bidi="fa-IR"/>
              </w:rPr>
              <w:t xml:space="preserve">طراحی کرده است که به </w:t>
            </w:r>
            <w:r w:rsidRPr="00D71902">
              <w:rPr>
                <w:rFonts w:ascii="Times New Roman" w:eastAsia="Calibri" w:hAnsi="Times New Roman" w:cs="B Nazanin"/>
                <w:sz w:val="24"/>
                <w:szCs w:val="24"/>
                <w:rtl/>
                <w:lang w:bidi="fa-IR"/>
              </w:rPr>
              <w:t xml:space="preserve">در رفع سردرگمی و ابهام </w:t>
            </w:r>
            <w:r>
              <w:rPr>
                <w:rFonts w:ascii="Times New Roman" w:eastAsia="Calibri" w:hAnsi="Times New Roman" w:cs="B Nazanin" w:hint="cs"/>
                <w:sz w:val="24"/>
                <w:szCs w:val="24"/>
                <w:rtl/>
                <w:lang w:bidi="fa-IR"/>
              </w:rPr>
              <w:t>والدین در خصوص علائم بیماری فرزندشان</w:t>
            </w:r>
            <w:r w:rsidRPr="00D71902">
              <w:rPr>
                <w:rFonts w:ascii="Times New Roman" w:eastAsia="Calibri" w:hAnsi="Times New Roman" w:cs="B Nazanin"/>
                <w:sz w:val="24"/>
                <w:szCs w:val="24"/>
                <w:rtl/>
                <w:lang w:bidi="fa-IR"/>
              </w:rPr>
              <w:t xml:space="preserve"> </w:t>
            </w:r>
            <w:r>
              <w:rPr>
                <w:rFonts w:ascii="Times New Roman" w:eastAsia="Calibri" w:hAnsi="Times New Roman" w:cs="B Nazanin" w:hint="cs"/>
                <w:sz w:val="24"/>
                <w:szCs w:val="24"/>
                <w:rtl/>
                <w:lang w:bidi="fa-IR"/>
              </w:rPr>
              <w:t>کمک می‌رساند</w:t>
            </w:r>
            <w:r w:rsidRPr="00D71902">
              <w:rPr>
                <w:rFonts w:ascii="Times New Roman" w:eastAsia="Calibri" w:hAnsi="Times New Roman" w:cs="B Nazanin"/>
                <w:sz w:val="24"/>
                <w:szCs w:val="24"/>
                <w:rtl/>
                <w:lang w:bidi="fa-IR"/>
              </w:rPr>
              <w:t>. افراد با مشاهده اولین علائم بیماری با پاسخ به چند سوال هدفمند، مجموعه‌ای از احتمالات، توصیه های خانگی، احتیاطات و ارجاعات درمانی را مشاهده می‌کنند و درانتها محصولات و خدماتی که مرتبط با شرایط آنان هست را مشاهده می‌نمایند</w:t>
            </w:r>
            <w:r>
              <w:rPr>
                <w:rFonts w:ascii="Times New Roman" w:eastAsia="Calibri" w:hAnsi="Times New Roman" w:cs="B Nazanin" w:hint="cs"/>
                <w:sz w:val="24"/>
                <w:szCs w:val="24"/>
                <w:rtl/>
                <w:lang w:bidi="fa-IR"/>
              </w:rPr>
              <w:t xml:space="preserve">. در حال حاضر بیش از ۱۳ میلیون کودک در ایران وجود دارند که بیش از ۸۰ درصد آنها به گوشی هوشمند دسترسی دارند. بازار هدف این استارتاپ والدینی هستند که فرزندی بین ۶ تا ۱۲ سال دارند. </w:t>
            </w:r>
          </w:p>
        </w:tc>
        <w:tc>
          <w:tcPr>
            <w:tcW w:w="2785" w:type="dxa"/>
            <w:vAlign w:val="center"/>
          </w:tcPr>
          <w:p w:rsidR="006D3B93" w:rsidRPr="006D3B93" w:rsidRDefault="006D3B93" w:rsidP="006D3B93">
            <w:pPr>
              <w:bidi/>
              <w:jc w:val="center"/>
              <w:rPr>
                <w:rFonts w:cs="B Titr"/>
                <w:rtl/>
              </w:rPr>
            </w:pPr>
            <w:r>
              <w:rPr>
                <w:rFonts w:cs="B Titr" w:hint="cs"/>
                <w:rtl/>
              </w:rPr>
              <w:t>خلاصه طرح</w:t>
            </w:r>
          </w:p>
        </w:tc>
      </w:tr>
      <w:tr w:rsidR="006D3B93" w:rsidRPr="006D3B93" w:rsidTr="006D3B93">
        <w:tc>
          <w:tcPr>
            <w:tcW w:w="6565" w:type="dxa"/>
            <w:gridSpan w:val="3"/>
            <w:vAlign w:val="center"/>
          </w:tcPr>
          <w:p w:rsidR="006D3B93" w:rsidRPr="00581F38" w:rsidRDefault="00E54C32" w:rsidP="006D3B93">
            <w:pPr>
              <w:bidi/>
              <w:jc w:val="center"/>
              <w:rPr>
                <w:rFonts w:cs="B Nazanin"/>
              </w:rPr>
            </w:pPr>
            <w:r>
              <w:rPr>
                <w:rFonts w:cs="B Nazanin" w:hint="cs"/>
                <w:rtl/>
              </w:rPr>
              <w:t>دارای نمونه اولیه</w:t>
            </w:r>
            <w:r w:rsidR="00076F23">
              <w:rPr>
                <w:rFonts w:cs="B Nazanin" w:hint="cs"/>
                <w:rtl/>
              </w:rPr>
              <w:t xml:space="preserve"> و درآمد</w:t>
            </w:r>
            <w:bookmarkStart w:id="0" w:name="_GoBack"/>
            <w:bookmarkEnd w:id="0"/>
          </w:p>
        </w:tc>
        <w:tc>
          <w:tcPr>
            <w:tcW w:w="2785" w:type="dxa"/>
            <w:vAlign w:val="center"/>
          </w:tcPr>
          <w:p w:rsidR="006D3B93" w:rsidRPr="006D3B93" w:rsidRDefault="006D3B93" w:rsidP="006D3B93">
            <w:pPr>
              <w:bidi/>
              <w:jc w:val="center"/>
              <w:rPr>
                <w:rFonts w:cs="B Titr"/>
                <w:rtl/>
              </w:rPr>
            </w:pPr>
            <w:r>
              <w:rPr>
                <w:rFonts w:cs="B Titr" w:hint="cs"/>
                <w:rtl/>
              </w:rPr>
              <w:t>آخرین وضعیت</w:t>
            </w:r>
          </w:p>
        </w:tc>
      </w:tr>
      <w:tr w:rsidR="006D3B93" w:rsidRPr="006D3B93" w:rsidTr="006D3B93">
        <w:tc>
          <w:tcPr>
            <w:tcW w:w="6565" w:type="dxa"/>
            <w:gridSpan w:val="3"/>
            <w:vAlign w:val="center"/>
          </w:tcPr>
          <w:p w:rsidR="006D3B93" w:rsidRDefault="00E54C32" w:rsidP="00597AB5">
            <w:pPr>
              <w:bidi/>
              <w:jc w:val="center"/>
              <w:rPr>
                <w:rFonts w:cs="B Nazanin"/>
                <w:lang w:bidi="fa-IR"/>
              </w:rPr>
            </w:pPr>
            <w:r>
              <w:rPr>
                <w:rFonts w:cs="B Nazanin"/>
                <w:lang w:bidi="fa-IR"/>
              </w:rPr>
              <w:t>B2C</w:t>
            </w:r>
          </w:p>
          <w:p w:rsidR="00E54C32" w:rsidRPr="00581F38" w:rsidRDefault="00E54C32" w:rsidP="00E54C32">
            <w:pPr>
              <w:bidi/>
              <w:jc w:val="center"/>
              <w:rPr>
                <w:rFonts w:cs="B Nazanin"/>
                <w:lang w:bidi="fa-IR"/>
              </w:rPr>
            </w:pPr>
            <w:r>
              <w:rPr>
                <w:rFonts w:cs="B Nazanin" w:hint="cs"/>
                <w:rtl/>
                <w:lang w:bidi="fa-IR"/>
              </w:rPr>
              <w:t>والدین کودکان در سنین 6 تا 12 سال</w:t>
            </w:r>
          </w:p>
        </w:tc>
        <w:tc>
          <w:tcPr>
            <w:tcW w:w="2785" w:type="dxa"/>
            <w:vAlign w:val="center"/>
          </w:tcPr>
          <w:p w:rsidR="006D3B93" w:rsidRDefault="006D3B93" w:rsidP="006D3B93">
            <w:pPr>
              <w:bidi/>
              <w:jc w:val="center"/>
              <w:rPr>
                <w:rFonts w:cs="B Titr"/>
                <w:rtl/>
              </w:rPr>
            </w:pPr>
            <w:r>
              <w:rPr>
                <w:rFonts w:cs="B Titr" w:hint="cs"/>
                <w:rtl/>
              </w:rPr>
              <w:t>مدل کسب و کار</w:t>
            </w:r>
          </w:p>
        </w:tc>
      </w:tr>
      <w:tr w:rsidR="006D3B93" w:rsidRPr="006D3B93" w:rsidTr="006D3B93">
        <w:tc>
          <w:tcPr>
            <w:tcW w:w="6565" w:type="dxa"/>
            <w:gridSpan w:val="3"/>
            <w:vAlign w:val="center"/>
          </w:tcPr>
          <w:p w:rsidR="006D3B93" w:rsidRDefault="00E54C32" w:rsidP="00597AB5">
            <w:pPr>
              <w:bidi/>
              <w:jc w:val="center"/>
              <w:rPr>
                <w:rFonts w:cs="B Nazanin"/>
                <w:rtl/>
              </w:rPr>
            </w:pPr>
            <w:r>
              <w:rPr>
                <w:rFonts w:cs="B Nazanin" w:hint="cs"/>
                <w:rtl/>
              </w:rPr>
              <w:t>شناخت سریع مشکلات فرزندان</w:t>
            </w:r>
          </w:p>
          <w:p w:rsidR="00E54C32" w:rsidRPr="00581F38" w:rsidRDefault="00E54C32" w:rsidP="00E54C32">
            <w:pPr>
              <w:bidi/>
              <w:jc w:val="center"/>
              <w:rPr>
                <w:rFonts w:cs="B Nazanin"/>
              </w:rPr>
            </w:pPr>
            <w:r>
              <w:rPr>
                <w:rFonts w:cs="B Nazanin" w:hint="cs"/>
                <w:rtl/>
              </w:rPr>
              <w:t>عدم نیاز به مراجعه حضوری به پزشک</w:t>
            </w:r>
          </w:p>
        </w:tc>
        <w:tc>
          <w:tcPr>
            <w:tcW w:w="2785" w:type="dxa"/>
            <w:vAlign w:val="center"/>
          </w:tcPr>
          <w:p w:rsidR="006D3B93" w:rsidRDefault="006D3B93" w:rsidP="006D3B93">
            <w:pPr>
              <w:bidi/>
              <w:jc w:val="center"/>
              <w:rPr>
                <w:rFonts w:cs="B Titr"/>
                <w:rtl/>
              </w:rPr>
            </w:pPr>
            <w:r>
              <w:rPr>
                <w:rFonts w:cs="B Titr" w:hint="cs"/>
                <w:rtl/>
              </w:rPr>
              <w:t>ارزش پیشنهادی به مشتریان</w:t>
            </w:r>
          </w:p>
        </w:tc>
      </w:tr>
      <w:tr w:rsidR="006D3B93" w:rsidRPr="006D3B93" w:rsidTr="006D3B93">
        <w:tc>
          <w:tcPr>
            <w:tcW w:w="3415" w:type="dxa"/>
            <w:gridSpan w:val="2"/>
            <w:vAlign w:val="center"/>
          </w:tcPr>
          <w:p w:rsidR="006D3B93" w:rsidRPr="00581F38" w:rsidRDefault="00E54C32" w:rsidP="006D3B93">
            <w:pPr>
              <w:bidi/>
              <w:jc w:val="center"/>
              <w:rPr>
                <w:rFonts w:cs="B Nazanin"/>
              </w:rPr>
            </w:pPr>
            <w:r>
              <w:rPr>
                <w:rFonts w:cs="B Nazanin" w:hint="cs"/>
                <w:rtl/>
              </w:rPr>
              <w:t>-</w:t>
            </w:r>
          </w:p>
        </w:tc>
        <w:tc>
          <w:tcPr>
            <w:tcW w:w="3150" w:type="dxa"/>
            <w:vAlign w:val="center"/>
          </w:tcPr>
          <w:p w:rsidR="006D3B93" w:rsidRPr="006D3B93" w:rsidRDefault="006D3B93" w:rsidP="006D3B93">
            <w:pPr>
              <w:bidi/>
              <w:rPr>
                <w:rFonts w:cs="B Titr"/>
              </w:rPr>
            </w:pPr>
            <w:r>
              <w:rPr>
                <w:rFonts w:cs="B Titr" w:hint="cs"/>
                <w:rtl/>
              </w:rPr>
              <w:t>میزان سرمایه گذاری صورت پذیرفته</w:t>
            </w:r>
          </w:p>
        </w:tc>
        <w:tc>
          <w:tcPr>
            <w:tcW w:w="2785" w:type="dxa"/>
            <w:vMerge w:val="restart"/>
            <w:vAlign w:val="center"/>
          </w:tcPr>
          <w:p w:rsidR="006D3B93" w:rsidRDefault="006D3B93" w:rsidP="006D3B93">
            <w:pPr>
              <w:bidi/>
              <w:jc w:val="center"/>
              <w:rPr>
                <w:rFonts w:cs="B Titr"/>
                <w:rtl/>
              </w:rPr>
            </w:pPr>
            <w:r>
              <w:rPr>
                <w:rFonts w:cs="B Titr" w:hint="cs"/>
                <w:rtl/>
              </w:rPr>
              <w:t>سرمایه گذاری</w:t>
            </w:r>
          </w:p>
        </w:tc>
      </w:tr>
      <w:tr w:rsidR="006D3B93" w:rsidRPr="006D3B93" w:rsidTr="006D3B93">
        <w:tc>
          <w:tcPr>
            <w:tcW w:w="3415" w:type="dxa"/>
            <w:gridSpan w:val="2"/>
            <w:vAlign w:val="center"/>
          </w:tcPr>
          <w:p w:rsidR="006D3B93" w:rsidRPr="00581F38" w:rsidRDefault="00E54C32" w:rsidP="006D3B93">
            <w:pPr>
              <w:bidi/>
              <w:jc w:val="center"/>
              <w:rPr>
                <w:rFonts w:cs="B Nazanin"/>
              </w:rPr>
            </w:pPr>
            <w:r>
              <w:rPr>
                <w:rFonts w:cs="B Nazanin" w:hint="cs"/>
                <w:rtl/>
              </w:rPr>
              <w:t>-</w:t>
            </w:r>
          </w:p>
        </w:tc>
        <w:tc>
          <w:tcPr>
            <w:tcW w:w="3150" w:type="dxa"/>
            <w:vAlign w:val="center"/>
          </w:tcPr>
          <w:p w:rsidR="006D3B93" w:rsidRPr="006D3B93" w:rsidRDefault="006D3B93" w:rsidP="006D3B93">
            <w:pPr>
              <w:bidi/>
              <w:rPr>
                <w:rFonts w:cs="B Titr"/>
              </w:rPr>
            </w:pPr>
            <w:r>
              <w:rPr>
                <w:rFonts w:cs="B Titr" w:hint="cs"/>
                <w:rtl/>
              </w:rPr>
              <w:t>سرمایه گذاران قبلی</w:t>
            </w:r>
          </w:p>
        </w:tc>
        <w:tc>
          <w:tcPr>
            <w:tcW w:w="2785" w:type="dxa"/>
            <w:vMerge/>
            <w:vAlign w:val="center"/>
          </w:tcPr>
          <w:p w:rsidR="006D3B93" w:rsidRDefault="006D3B93" w:rsidP="006D3B93">
            <w:pPr>
              <w:bidi/>
              <w:jc w:val="center"/>
              <w:rPr>
                <w:rFonts w:cs="B Titr"/>
                <w:rtl/>
              </w:rPr>
            </w:pPr>
          </w:p>
        </w:tc>
      </w:tr>
      <w:tr w:rsidR="006D3B93" w:rsidRPr="006D3B93" w:rsidTr="006D3B93">
        <w:tc>
          <w:tcPr>
            <w:tcW w:w="3415" w:type="dxa"/>
            <w:gridSpan w:val="2"/>
            <w:vAlign w:val="center"/>
          </w:tcPr>
          <w:p w:rsidR="006D3B93" w:rsidRPr="00581F38" w:rsidRDefault="0028671D" w:rsidP="006D3B93">
            <w:pPr>
              <w:bidi/>
              <w:jc w:val="center"/>
              <w:rPr>
                <w:rFonts w:cs="B Nazanin"/>
              </w:rPr>
            </w:pPr>
            <w:r>
              <w:rPr>
                <w:rFonts w:cs="B Nazanin" w:hint="cs"/>
                <w:rtl/>
              </w:rPr>
              <w:t>6000 میلیون ریال</w:t>
            </w:r>
          </w:p>
        </w:tc>
        <w:tc>
          <w:tcPr>
            <w:tcW w:w="3150" w:type="dxa"/>
            <w:vAlign w:val="center"/>
          </w:tcPr>
          <w:p w:rsidR="006D3B93" w:rsidRPr="006D3B93" w:rsidRDefault="006D3B93" w:rsidP="006D3B93">
            <w:pPr>
              <w:bidi/>
              <w:rPr>
                <w:rFonts w:cs="B Titr"/>
              </w:rPr>
            </w:pPr>
            <w:r>
              <w:rPr>
                <w:rFonts w:cs="B Titr" w:hint="cs"/>
                <w:rtl/>
              </w:rPr>
              <w:t>میزان سرمایه مورد نیاز</w:t>
            </w:r>
          </w:p>
        </w:tc>
        <w:tc>
          <w:tcPr>
            <w:tcW w:w="2785" w:type="dxa"/>
            <w:vMerge/>
            <w:vAlign w:val="center"/>
          </w:tcPr>
          <w:p w:rsidR="006D3B93" w:rsidRDefault="006D3B93" w:rsidP="006D3B93">
            <w:pPr>
              <w:bidi/>
              <w:jc w:val="center"/>
              <w:rPr>
                <w:rFonts w:cs="B Titr"/>
                <w:rtl/>
              </w:rPr>
            </w:pPr>
          </w:p>
        </w:tc>
      </w:tr>
      <w:tr w:rsidR="006D3B93" w:rsidRPr="006D3B93" w:rsidTr="006D3B93">
        <w:tc>
          <w:tcPr>
            <w:tcW w:w="3415" w:type="dxa"/>
            <w:gridSpan w:val="2"/>
            <w:vAlign w:val="center"/>
          </w:tcPr>
          <w:p w:rsidR="00597AB5" w:rsidRDefault="00D71805" w:rsidP="00597AB5">
            <w:pPr>
              <w:bidi/>
              <w:jc w:val="center"/>
              <w:rPr>
                <w:rFonts w:cs="B Nazanin"/>
                <w:rtl/>
              </w:rPr>
            </w:pPr>
            <w:r>
              <w:rPr>
                <w:rFonts w:cs="B Nazanin" w:hint="cs"/>
                <w:rtl/>
              </w:rPr>
              <w:t>تولید محصول</w:t>
            </w:r>
          </w:p>
          <w:p w:rsidR="00D71805" w:rsidRDefault="00D71805" w:rsidP="00D71805">
            <w:pPr>
              <w:bidi/>
              <w:jc w:val="center"/>
              <w:rPr>
                <w:rFonts w:cs="B Nazanin"/>
                <w:rtl/>
              </w:rPr>
            </w:pPr>
            <w:r>
              <w:rPr>
                <w:rFonts w:cs="B Nazanin" w:hint="cs"/>
                <w:rtl/>
              </w:rPr>
              <w:t>نیروی انسانی</w:t>
            </w:r>
          </w:p>
          <w:p w:rsidR="00D71805" w:rsidRPr="00581F38" w:rsidRDefault="00D71805" w:rsidP="00D71805">
            <w:pPr>
              <w:bidi/>
              <w:jc w:val="center"/>
              <w:rPr>
                <w:rFonts w:cs="B Nazanin"/>
              </w:rPr>
            </w:pPr>
            <w:r>
              <w:rPr>
                <w:rFonts w:cs="B Nazanin" w:hint="cs"/>
                <w:rtl/>
              </w:rPr>
              <w:t>بازاریابی</w:t>
            </w:r>
          </w:p>
        </w:tc>
        <w:tc>
          <w:tcPr>
            <w:tcW w:w="3150" w:type="dxa"/>
            <w:vAlign w:val="center"/>
          </w:tcPr>
          <w:p w:rsidR="006D3B93" w:rsidRPr="006D3B93" w:rsidRDefault="006D3B93" w:rsidP="006D3B93">
            <w:pPr>
              <w:bidi/>
              <w:rPr>
                <w:rFonts w:cs="B Titr"/>
              </w:rPr>
            </w:pPr>
            <w:r>
              <w:rPr>
                <w:rFonts w:cs="B Titr" w:hint="cs"/>
                <w:rtl/>
              </w:rPr>
              <w:t>محل مصرف سرمایه درخواستی</w:t>
            </w:r>
          </w:p>
        </w:tc>
        <w:tc>
          <w:tcPr>
            <w:tcW w:w="2785" w:type="dxa"/>
            <w:vMerge/>
            <w:vAlign w:val="center"/>
          </w:tcPr>
          <w:p w:rsidR="006D3B93" w:rsidRDefault="006D3B93" w:rsidP="006D3B93">
            <w:pPr>
              <w:bidi/>
              <w:jc w:val="center"/>
              <w:rPr>
                <w:rFonts w:cs="B Titr"/>
                <w:rtl/>
              </w:rPr>
            </w:pPr>
          </w:p>
        </w:tc>
      </w:tr>
      <w:tr w:rsidR="006D3B93" w:rsidRPr="006D3B93" w:rsidTr="006D3B93">
        <w:tc>
          <w:tcPr>
            <w:tcW w:w="3415" w:type="dxa"/>
            <w:gridSpan w:val="2"/>
            <w:vAlign w:val="center"/>
          </w:tcPr>
          <w:p w:rsidR="006D3B93" w:rsidRPr="00581F38" w:rsidRDefault="0028671D" w:rsidP="0028671D">
            <w:pPr>
              <w:bidi/>
              <w:jc w:val="center"/>
              <w:rPr>
                <w:rFonts w:cs="B Nazanin"/>
                <w:rtl/>
                <w:lang w:bidi="fa-IR"/>
              </w:rPr>
            </w:pPr>
            <w:r w:rsidRPr="0028671D">
              <w:rPr>
                <w:rFonts w:cs="B Nazanin"/>
                <w:rtl/>
                <w:lang w:bidi="fa-IR"/>
              </w:rPr>
              <w:t>محمد</w:t>
            </w:r>
            <w:r>
              <w:rPr>
                <w:rFonts w:cs="B Nazanin" w:hint="cs"/>
                <w:rtl/>
                <w:lang w:bidi="fa-IR"/>
              </w:rPr>
              <w:t>مه</w:t>
            </w:r>
            <w:r w:rsidRPr="0028671D">
              <w:rPr>
                <w:rFonts w:cs="B Nazanin"/>
                <w:rtl/>
                <w:lang w:bidi="fa-IR"/>
              </w:rPr>
              <w:t>د</w:t>
            </w:r>
            <w:r w:rsidRPr="0028671D">
              <w:rPr>
                <w:rFonts w:cs="B Nazanin" w:hint="cs"/>
                <w:rtl/>
                <w:lang w:bidi="fa-IR"/>
              </w:rPr>
              <w:t>ی</w:t>
            </w:r>
            <w:r w:rsidRPr="0028671D">
              <w:rPr>
                <w:rFonts w:cs="B Nazanin"/>
                <w:rtl/>
                <w:lang w:bidi="fa-IR"/>
              </w:rPr>
              <w:t xml:space="preserve"> سلطان</w:t>
            </w:r>
            <w:r w:rsidRPr="0028671D">
              <w:rPr>
                <w:rFonts w:cs="B Nazanin" w:hint="cs"/>
                <w:rtl/>
                <w:lang w:bidi="fa-IR"/>
              </w:rPr>
              <w:t>ی</w:t>
            </w:r>
          </w:p>
        </w:tc>
        <w:tc>
          <w:tcPr>
            <w:tcW w:w="3150" w:type="dxa"/>
            <w:vAlign w:val="center"/>
          </w:tcPr>
          <w:p w:rsidR="006D3B93" w:rsidRPr="006D3B93" w:rsidRDefault="006D3B93" w:rsidP="006D3B93">
            <w:pPr>
              <w:bidi/>
              <w:jc w:val="center"/>
              <w:rPr>
                <w:rFonts w:cs="B Titr"/>
              </w:rPr>
            </w:pPr>
            <w:r>
              <w:rPr>
                <w:rFonts w:cs="B Titr" w:hint="cs"/>
                <w:rtl/>
              </w:rPr>
              <w:t>مدیرعامل</w:t>
            </w:r>
          </w:p>
        </w:tc>
        <w:tc>
          <w:tcPr>
            <w:tcW w:w="2785" w:type="dxa"/>
            <w:vMerge w:val="restart"/>
            <w:vAlign w:val="center"/>
          </w:tcPr>
          <w:p w:rsidR="006D3B93" w:rsidRDefault="006D3B93" w:rsidP="006D3B93">
            <w:pPr>
              <w:bidi/>
              <w:jc w:val="center"/>
              <w:rPr>
                <w:rFonts w:cs="B Titr"/>
                <w:rtl/>
              </w:rPr>
            </w:pPr>
            <w:r>
              <w:rPr>
                <w:rFonts w:cs="B Titr" w:hint="cs"/>
                <w:rtl/>
              </w:rPr>
              <w:t>درباره شرکت</w:t>
            </w:r>
          </w:p>
        </w:tc>
      </w:tr>
      <w:tr w:rsidR="006D3B93" w:rsidRPr="006D3B93" w:rsidTr="006D3B93">
        <w:tc>
          <w:tcPr>
            <w:tcW w:w="3415" w:type="dxa"/>
            <w:gridSpan w:val="2"/>
            <w:vAlign w:val="center"/>
          </w:tcPr>
          <w:p w:rsidR="006D3B93" w:rsidRPr="00581F38" w:rsidRDefault="0028671D" w:rsidP="006D3B93">
            <w:pPr>
              <w:bidi/>
              <w:jc w:val="center"/>
              <w:rPr>
                <w:rFonts w:cs="B Nazanin"/>
              </w:rPr>
            </w:pPr>
            <w:r>
              <w:rPr>
                <w:rFonts w:cs="B Nazanin" w:hint="cs"/>
                <w:rtl/>
              </w:rPr>
              <w:t>-</w:t>
            </w:r>
          </w:p>
        </w:tc>
        <w:tc>
          <w:tcPr>
            <w:tcW w:w="3150" w:type="dxa"/>
            <w:vAlign w:val="center"/>
          </w:tcPr>
          <w:p w:rsidR="006D3B93" w:rsidRPr="006D3B93" w:rsidRDefault="006D3B93" w:rsidP="006D3B93">
            <w:pPr>
              <w:bidi/>
              <w:jc w:val="center"/>
              <w:rPr>
                <w:rFonts w:cs="B Titr"/>
              </w:rPr>
            </w:pPr>
            <w:r>
              <w:rPr>
                <w:rFonts w:cs="B Titr" w:hint="cs"/>
                <w:rtl/>
              </w:rPr>
              <w:t>شرکای کلیدی</w:t>
            </w:r>
          </w:p>
        </w:tc>
        <w:tc>
          <w:tcPr>
            <w:tcW w:w="2785" w:type="dxa"/>
            <w:vMerge/>
            <w:vAlign w:val="center"/>
          </w:tcPr>
          <w:p w:rsidR="006D3B93" w:rsidRDefault="006D3B93" w:rsidP="006D3B93">
            <w:pPr>
              <w:bidi/>
              <w:jc w:val="center"/>
              <w:rPr>
                <w:rFonts w:cs="B Titr"/>
                <w:rtl/>
              </w:rPr>
            </w:pPr>
          </w:p>
        </w:tc>
      </w:tr>
      <w:tr w:rsidR="006D3B93" w:rsidRPr="006D3B93" w:rsidTr="006D3B93">
        <w:trPr>
          <w:trHeight w:val="149"/>
        </w:trPr>
        <w:tc>
          <w:tcPr>
            <w:tcW w:w="1786" w:type="dxa"/>
            <w:vAlign w:val="center"/>
          </w:tcPr>
          <w:p w:rsidR="006D3B93" w:rsidRPr="00581F38" w:rsidRDefault="0028671D" w:rsidP="006D3B93">
            <w:pPr>
              <w:bidi/>
              <w:jc w:val="center"/>
              <w:rPr>
                <w:rFonts w:cs="B Nazanin"/>
              </w:rPr>
            </w:pPr>
            <w:r>
              <w:rPr>
                <w:rFonts w:cs="B Nazanin" w:hint="cs"/>
                <w:rtl/>
              </w:rPr>
              <w:t>-</w:t>
            </w:r>
          </w:p>
        </w:tc>
        <w:tc>
          <w:tcPr>
            <w:tcW w:w="1629" w:type="dxa"/>
            <w:vAlign w:val="center"/>
          </w:tcPr>
          <w:p w:rsidR="006D3B93" w:rsidRPr="006D3B93" w:rsidRDefault="006D3B93" w:rsidP="006D3B93">
            <w:pPr>
              <w:bidi/>
              <w:jc w:val="center"/>
              <w:rPr>
                <w:rFonts w:cs="B Titr"/>
              </w:rPr>
            </w:pPr>
            <w:r>
              <w:rPr>
                <w:rFonts w:cs="B Titr" w:hint="cs"/>
                <w:rtl/>
              </w:rPr>
              <w:t xml:space="preserve">تیم </w:t>
            </w:r>
          </w:p>
        </w:tc>
        <w:tc>
          <w:tcPr>
            <w:tcW w:w="3150" w:type="dxa"/>
            <w:vMerge w:val="restart"/>
            <w:vAlign w:val="center"/>
          </w:tcPr>
          <w:p w:rsidR="006D3B93" w:rsidRPr="006D3B93" w:rsidRDefault="006D3B93" w:rsidP="006D3B93">
            <w:pPr>
              <w:bidi/>
              <w:jc w:val="center"/>
              <w:rPr>
                <w:rFonts w:cs="B Titr"/>
              </w:rPr>
            </w:pPr>
            <w:r>
              <w:rPr>
                <w:rFonts w:cs="B Titr" w:hint="cs"/>
                <w:rtl/>
              </w:rPr>
              <w:t>ماهیت حقوقی</w:t>
            </w:r>
          </w:p>
        </w:tc>
        <w:tc>
          <w:tcPr>
            <w:tcW w:w="2785" w:type="dxa"/>
            <w:vMerge/>
            <w:vAlign w:val="center"/>
          </w:tcPr>
          <w:p w:rsidR="006D3B93" w:rsidRDefault="006D3B93" w:rsidP="006D3B93">
            <w:pPr>
              <w:bidi/>
              <w:jc w:val="center"/>
              <w:rPr>
                <w:rFonts w:cs="B Titr"/>
                <w:rtl/>
              </w:rPr>
            </w:pPr>
          </w:p>
        </w:tc>
      </w:tr>
      <w:tr w:rsidR="006D3B93" w:rsidRPr="006D3B93" w:rsidTr="006D3B93">
        <w:trPr>
          <w:trHeight w:val="108"/>
        </w:trPr>
        <w:tc>
          <w:tcPr>
            <w:tcW w:w="1786" w:type="dxa"/>
            <w:vAlign w:val="center"/>
          </w:tcPr>
          <w:p w:rsidR="006D3B93" w:rsidRPr="00581F38" w:rsidRDefault="0028671D" w:rsidP="006D3B93">
            <w:pPr>
              <w:bidi/>
              <w:jc w:val="center"/>
              <w:rPr>
                <w:rFonts w:cs="B Nazanin"/>
              </w:rPr>
            </w:pPr>
            <w:r>
              <w:rPr>
                <w:rFonts w:cs="B Nazanin" w:hint="cs"/>
                <w:rtl/>
              </w:rPr>
              <w:t>*</w:t>
            </w:r>
          </w:p>
        </w:tc>
        <w:tc>
          <w:tcPr>
            <w:tcW w:w="1629" w:type="dxa"/>
            <w:vAlign w:val="center"/>
          </w:tcPr>
          <w:p w:rsidR="006D3B93" w:rsidRPr="006D3B93" w:rsidRDefault="006D3B93" w:rsidP="006D3B93">
            <w:pPr>
              <w:bidi/>
              <w:jc w:val="center"/>
              <w:rPr>
                <w:rFonts w:cs="B Titr"/>
              </w:rPr>
            </w:pPr>
            <w:r>
              <w:rPr>
                <w:rFonts w:cs="B Titr" w:hint="cs"/>
                <w:rtl/>
              </w:rPr>
              <w:t>شرکت</w:t>
            </w:r>
          </w:p>
        </w:tc>
        <w:tc>
          <w:tcPr>
            <w:tcW w:w="3150" w:type="dxa"/>
            <w:vMerge/>
            <w:vAlign w:val="center"/>
          </w:tcPr>
          <w:p w:rsidR="006D3B93" w:rsidRDefault="006D3B93" w:rsidP="006D3B93">
            <w:pPr>
              <w:bidi/>
              <w:jc w:val="center"/>
              <w:rPr>
                <w:rFonts w:cs="B Titr"/>
                <w:rtl/>
              </w:rPr>
            </w:pPr>
          </w:p>
        </w:tc>
        <w:tc>
          <w:tcPr>
            <w:tcW w:w="2785" w:type="dxa"/>
            <w:vMerge/>
            <w:vAlign w:val="center"/>
          </w:tcPr>
          <w:p w:rsidR="006D3B93" w:rsidRDefault="006D3B93" w:rsidP="006D3B93">
            <w:pPr>
              <w:bidi/>
              <w:jc w:val="center"/>
              <w:rPr>
                <w:rFonts w:cs="B Titr"/>
                <w:rtl/>
              </w:rPr>
            </w:pPr>
          </w:p>
        </w:tc>
      </w:tr>
      <w:tr w:rsidR="006D3B93" w:rsidRPr="006D3B93" w:rsidTr="006D3B93">
        <w:trPr>
          <w:trHeight w:val="173"/>
        </w:trPr>
        <w:tc>
          <w:tcPr>
            <w:tcW w:w="1786" w:type="dxa"/>
            <w:vAlign w:val="center"/>
          </w:tcPr>
          <w:p w:rsidR="006D3B93" w:rsidRPr="00581F38" w:rsidRDefault="0028671D" w:rsidP="006D3B93">
            <w:pPr>
              <w:bidi/>
              <w:jc w:val="center"/>
              <w:rPr>
                <w:rFonts w:cs="B Nazanin"/>
              </w:rPr>
            </w:pPr>
            <w:r>
              <w:rPr>
                <w:rFonts w:cs="B Nazanin" w:hint="cs"/>
                <w:rtl/>
              </w:rPr>
              <w:t>-</w:t>
            </w:r>
          </w:p>
        </w:tc>
        <w:tc>
          <w:tcPr>
            <w:tcW w:w="1629" w:type="dxa"/>
            <w:vAlign w:val="center"/>
          </w:tcPr>
          <w:p w:rsidR="006D3B93" w:rsidRPr="006D3B93" w:rsidRDefault="006D3B93" w:rsidP="006D3B93">
            <w:pPr>
              <w:bidi/>
              <w:jc w:val="center"/>
              <w:rPr>
                <w:rFonts w:cs="B Titr"/>
              </w:rPr>
            </w:pPr>
            <w:r>
              <w:rPr>
                <w:rFonts w:cs="B Titr" w:hint="cs"/>
                <w:rtl/>
              </w:rPr>
              <w:t>شرکت دانش بنیان</w:t>
            </w:r>
          </w:p>
        </w:tc>
        <w:tc>
          <w:tcPr>
            <w:tcW w:w="3150" w:type="dxa"/>
            <w:vMerge/>
            <w:vAlign w:val="center"/>
          </w:tcPr>
          <w:p w:rsidR="006D3B93" w:rsidRDefault="006D3B93" w:rsidP="006D3B93">
            <w:pPr>
              <w:bidi/>
              <w:jc w:val="center"/>
              <w:rPr>
                <w:rFonts w:cs="B Titr"/>
                <w:rtl/>
              </w:rPr>
            </w:pPr>
          </w:p>
        </w:tc>
        <w:tc>
          <w:tcPr>
            <w:tcW w:w="2785" w:type="dxa"/>
            <w:vMerge/>
            <w:vAlign w:val="center"/>
          </w:tcPr>
          <w:p w:rsidR="006D3B93" w:rsidRDefault="006D3B93" w:rsidP="006D3B93">
            <w:pPr>
              <w:bidi/>
              <w:jc w:val="center"/>
              <w:rPr>
                <w:rFonts w:cs="B Titr"/>
                <w:rtl/>
              </w:rPr>
            </w:pPr>
          </w:p>
        </w:tc>
      </w:tr>
      <w:tr w:rsidR="006D3B93" w:rsidRPr="006D3B93" w:rsidTr="006D3B93">
        <w:tc>
          <w:tcPr>
            <w:tcW w:w="3415" w:type="dxa"/>
            <w:gridSpan w:val="2"/>
            <w:vAlign w:val="center"/>
          </w:tcPr>
          <w:p w:rsidR="006D3B93" w:rsidRPr="00581F38" w:rsidRDefault="00E54C32" w:rsidP="006D3B93">
            <w:pPr>
              <w:bidi/>
              <w:jc w:val="center"/>
              <w:rPr>
                <w:rFonts w:cs="B Nazanin"/>
              </w:rPr>
            </w:pPr>
            <w:r>
              <w:rPr>
                <w:rFonts w:cs="B Nazanin" w:hint="cs"/>
                <w:rtl/>
              </w:rPr>
              <w:t>-</w:t>
            </w:r>
          </w:p>
        </w:tc>
        <w:tc>
          <w:tcPr>
            <w:tcW w:w="3150" w:type="dxa"/>
            <w:vAlign w:val="center"/>
          </w:tcPr>
          <w:p w:rsidR="006D3B93" w:rsidRPr="006D3B93" w:rsidRDefault="006D3B93" w:rsidP="006D3B93">
            <w:pPr>
              <w:bidi/>
              <w:jc w:val="center"/>
              <w:rPr>
                <w:rFonts w:cs="B Titr"/>
              </w:rPr>
            </w:pPr>
            <w:r>
              <w:rPr>
                <w:rFonts w:cs="B Titr" w:hint="cs"/>
                <w:rtl/>
              </w:rPr>
              <w:t>وضعیت درآمد</w:t>
            </w:r>
          </w:p>
        </w:tc>
        <w:tc>
          <w:tcPr>
            <w:tcW w:w="2785" w:type="dxa"/>
            <w:vMerge/>
            <w:vAlign w:val="center"/>
          </w:tcPr>
          <w:p w:rsidR="006D3B93" w:rsidRDefault="006D3B93" w:rsidP="006D3B93">
            <w:pPr>
              <w:bidi/>
              <w:jc w:val="center"/>
              <w:rPr>
                <w:rFonts w:cs="B Titr"/>
                <w:rtl/>
              </w:rPr>
            </w:pPr>
          </w:p>
        </w:tc>
      </w:tr>
      <w:tr w:rsidR="006D3B93" w:rsidRPr="006D3B93" w:rsidTr="006D3B93">
        <w:tc>
          <w:tcPr>
            <w:tcW w:w="6565" w:type="dxa"/>
            <w:gridSpan w:val="3"/>
            <w:vAlign w:val="center"/>
          </w:tcPr>
          <w:p w:rsidR="006D3B93" w:rsidRPr="00597AB5" w:rsidRDefault="00E54C32" w:rsidP="00EF0449">
            <w:pPr>
              <w:pStyle w:val="ListParagraph"/>
              <w:bidi/>
              <w:ind w:left="360"/>
              <w:rPr>
                <w:rFonts w:cs="B Nazanin"/>
              </w:rPr>
            </w:pPr>
            <w:r>
              <w:rPr>
                <w:rFonts w:cs="B Nazanin" w:hint="cs"/>
                <w:rtl/>
              </w:rPr>
              <w:t>-</w:t>
            </w:r>
          </w:p>
        </w:tc>
        <w:tc>
          <w:tcPr>
            <w:tcW w:w="2785" w:type="dxa"/>
            <w:vAlign w:val="center"/>
          </w:tcPr>
          <w:p w:rsidR="006D3B93" w:rsidRDefault="006D3B93" w:rsidP="006D3B93">
            <w:pPr>
              <w:bidi/>
              <w:jc w:val="center"/>
              <w:rPr>
                <w:rFonts w:cs="B Titr"/>
                <w:rtl/>
              </w:rPr>
            </w:pPr>
            <w:r>
              <w:rPr>
                <w:rFonts w:cs="B Titr" w:hint="cs"/>
                <w:rtl/>
              </w:rPr>
              <w:t>تجربیات و دستاوردهای استارتاپ</w:t>
            </w:r>
          </w:p>
        </w:tc>
      </w:tr>
      <w:tr w:rsidR="006D3B93" w:rsidRPr="006D3B93" w:rsidTr="006D3B93">
        <w:tc>
          <w:tcPr>
            <w:tcW w:w="6565" w:type="dxa"/>
            <w:gridSpan w:val="3"/>
            <w:vAlign w:val="center"/>
          </w:tcPr>
          <w:p w:rsidR="006D3B93" w:rsidRPr="00581F38" w:rsidRDefault="0028671D" w:rsidP="00E54C32">
            <w:pPr>
              <w:bidi/>
              <w:jc w:val="center"/>
              <w:rPr>
                <w:rFonts w:cs="B Nazanin"/>
                <w:lang w:bidi="fa-IR"/>
              </w:rPr>
            </w:pPr>
            <w:r w:rsidRPr="00E54C32">
              <w:rPr>
                <w:rFonts w:cs="B Nazanin" w:hint="cs"/>
                <w:rtl/>
                <w:lang w:bidi="fa-IR"/>
              </w:rPr>
              <w:t>شیراز-بلوار</w:t>
            </w:r>
            <w:r w:rsidRPr="00E54C32">
              <w:rPr>
                <w:rFonts w:cs="B Nazanin"/>
                <w:lang w:bidi="fa-IR"/>
              </w:rPr>
              <w:t xml:space="preserve"> </w:t>
            </w:r>
            <w:r w:rsidRPr="00E54C32">
              <w:rPr>
                <w:rFonts w:cs="B Nazanin" w:hint="cs"/>
                <w:rtl/>
                <w:lang w:bidi="fa-IR"/>
              </w:rPr>
              <w:t>عدال</w:t>
            </w:r>
            <w:r w:rsidR="00E54C32">
              <w:rPr>
                <w:rFonts w:cs="B Nazanin" w:hint="cs"/>
                <w:rtl/>
                <w:lang w:bidi="fa-IR"/>
              </w:rPr>
              <w:t>ت</w:t>
            </w:r>
            <w:r w:rsidRPr="00E54C32">
              <w:rPr>
                <w:rFonts w:cs="B Nazanin"/>
                <w:lang w:bidi="fa-IR"/>
              </w:rPr>
              <w:t xml:space="preserve"> -</w:t>
            </w:r>
            <w:r w:rsidRPr="00E54C32">
              <w:rPr>
                <w:rFonts w:cs="B Nazanin" w:hint="cs"/>
                <w:rtl/>
                <w:lang w:bidi="fa-IR"/>
              </w:rPr>
              <w:t>خیابان</w:t>
            </w:r>
            <w:r w:rsidRPr="00E54C32">
              <w:rPr>
                <w:rFonts w:cs="B Nazanin"/>
                <w:lang w:bidi="fa-IR"/>
              </w:rPr>
              <w:t xml:space="preserve"> </w:t>
            </w:r>
            <w:r w:rsidRPr="00E54C32">
              <w:rPr>
                <w:rFonts w:cs="B Nazanin" w:hint="cs"/>
                <w:rtl/>
                <w:lang w:bidi="fa-IR"/>
              </w:rPr>
              <w:t>عدل</w:t>
            </w:r>
            <w:r w:rsidRPr="00E54C32">
              <w:rPr>
                <w:rFonts w:cs="B Nazanin"/>
                <w:lang w:bidi="fa-IR"/>
              </w:rPr>
              <w:t xml:space="preserve"> </w:t>
            </w:r>
            <w:r w:rsidRPr="00E54C32">
              <w:rPr>
                <w:rFonts w:cs="B Nazanin" w:hint="cs"/>
                <w:rtl/>
                <w:lang w:bidi="fa-IR"/>
              </w:rPr>
              <w:t>غربی</w:t>
            </w:r>
            <w:r w:rsidRPr="00E54C32">
              <w:rPr>
                <w:rFonts w:cs="B Nazanin"/>
                <w:lang w:bidi="fa-IR"/>
              </w:rPr>
              <w:t>-</w:t>
            </w:r>
            <w:r w:rsidRPr="00E54C32">
              <w:rPr>
                <w:rFonts w:cs="B Nazanin" w:hint="cs"/>
                <w:rtl/>
                <w:lang w:bidi="fa-IR"/>
              </w:rPr>
              <w:t>پ</w:t>
            </w:r>
            <w:r w:rsidR="00E54C32">
              <w:rPr>
                <w:rFonts w:cs="B Nazanin" w:hint="cs"/>
                <w:rtl/>
                <w:lang w:bidi="fa-IR"/>
              </w:rPr>
              <w:t>لا</w:t>
            </w:r>
            <w:r w:rsidRPr="00E54C32">
              <w:rPr>
                <w:rFonts w:cs="B Nazanin" w:hint="cs"/>
                <w:rtl/>
                <w:lang w:bidi="fa-IR"/>
              </w:rPr>
              <w:t>ک</w:t>
            </w:r>
            <w:r w:rsidRPr="00E54C32">
              <w:rPr>
                <w:rFonts w:cs="B Nazanin"/>
                <w:lang w:bidi="fa-IR"/>
              </w:rPr>
              <w:t xml:space="preserve"> </w:t>
            </w:r>
            <w:r w:rsidR="00E54C32">
              <w:rPr>
                <w:rFonts w:cs="B Mitra" w:hint="cs"/>
                <w:rtl/>
                <w:lang w:bidi="fa-IR"/>
              </w:rPr>
              <w:t>108</w:t>
            </w:r>
          </w:p>
        </w:tc>
        <w:tc>
          <w:tcPr>
            <w:tcW w:w="2785" w:type="dxa"/>
            <w:vAlign w:val="center"/>
          </w:tcPr>
          <w:p w:rsidR="006D3B93" w:rsidRDefault="006D3B93" w:rsidP="006D3B93">
            <w:pPr>
              <w:bidi/>
              <w:jc w:val="center"/>
              <w:rPr>
                <w:rFonts w:cs="B Titr"/>
                <w:rtl/>
              </w:rPr>
            </w:pPr>
            <w:r>
              <w:rPr>
                <w:rFonts w:cs="B Titr" w:hint="cs"/>
                <w:rtl/>
              </w:rPr>
              <w:t>موقعیت جغرافیایی</w:t>
            </w:r>
          </w:p>
        </w:tc>
      </w:tr>
      <w:tr w:rsidR="006D3B93" w:rsidRPr="006D3B93" w:rsidTr="006D3B93">
        <w:tc>
          <w:tcPr>
            <w:tcW w:w="6565" w:type="dxa"/>
            <w:gridSpan w:val="3"/>
            <w:vAlign w:val="center"/>
          </w:tcPr>
          <w:p w:rsidR="006D3B93" w:rsidRPr="00581F38" w:rsidRDefault="006D3B93" w:rsidP="006D3B93">
            <w:pPr>
              <w:bidi/>
              <w:jc w:val="center"/>
              <w:rPr>
                <w:rFonts w:cs="B Nazanin"/>
              </w:rPr>
            </w:pPr>
          </w:p>
        </w:tc>
        <w:tc>
          <w:tcPr>
            <w:tcW w:w="2785" w:type="dxa"/>
            <w:vAlign w:val="center"/>
          </w:tcPr>
          <w:p w:rsidR="006D3B93" w:rsidRDefault="006D3B93" w:rsidP="006D3B93">
            <w:pPr>
              <w:bidi/>
              <w:jc w:val="center"/>
              <w:rPr>
                <w:rFonts w:cs="B Titr"/>
                <w:rtl/>
              </w:rPr>
            </w:pPr>
            <w:r>
              <w:rPr>
                <w:rFonts w:cs="B Titr" w:hint="cs"/>
                <w:rtl/>
              </w:rPr>
              <w:t>شماره تماس</w:t>
            </w:r>
          </w:p>
        </w:tc>
      </w:tr>
    </w:tbl>
    <w:p w:rsidR="003C6FC6" w:rsidRPr="006D3B93" w:rsidRDefault="003C6FC6" w:rsidP="006D3B93">
      <w:pPr>
        <w:bidi/>
        <w:jc w:val="both"/>
        <w:rPr>
          <w:rFonts w:cs="B Titr"/>
        </w:rPr>
      </w:pPr>
    </w:p>
    <w:sectPr w:rsidR="003C6FC6" w:rsidRPr="006D3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D643C"/>
    <w:multiLevelType w:val="hybridMultilevel"/>
    <w:tmpl w:val="2572F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F5"/>
    <w:rsid w:val="00076F23"/>
    <w:rsid w:val="0028671D"/>
    <w:rsid w:val="003B54F5"/>
    <w:rsid w:val="003C6FC6"/>
    <w:rsid w:val="00581F38"/>
    <w:rsid w:val="00597AB5"/>
    <w:rsid w:val="006D3B93"/>
    <w:rsid w:val="009535C3"/>
    <w:rsid w:val="00D71805"/>
    <w:rsid w:val="00E54C32"/>
    <w:rsid w:val="00EF0449"/>
    <w:rsid w:val="00F977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1F43"/>
  <w15:chartTrackingRefBased/>
  <w15:docId w15:val="{97362443-D57B-427C-8B6F-14E3F936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3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AB5"/>
    <w:pPr>
      <w:ind w:left="720"/>
      <w:contextualSpacing/>
    </w:pPr>
  </w:style>
  <w:style w:type="character" w:styleId="Hyperlink">
    <w:name w:val="Hyperlink"/>
    <w:basedOn w:val="DefaultParagraphFont"/>
    <w:uiPriority w:val="99"/>
    <w:unhideWhenUsed/>
    <w:rsid w:val="00076F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394695">
      <w:bodyDiv w:val="1"/>
      <w:marLeft w:val="0"/>
      <w:marRight w:val="0"/>
      <w:marTop w:val="0"/>
      <w:marBottom w:val="0"/>
      <w:divBdr>
        <w:top w:val="none" w:sz="0" w:space="0" w:color="auto"/>
        <w:left w:val="none" w:sz="0" w:space="0" w:color="auto"/>
        <w:bottom w:val="none" w:sz="0" w:space="0" w:color="auto"/>
        <w:right w:val="none" w:sz="0" w:space="0" w:color="auto"/>
      </w:divBdr>
      <w:divsChild>
        <w:div w:id="704989094">
          <w:marLeft w:val="0"/>
          <w:marRight w:val="0"/>
          <w:marTop w:val="0"/>
          <w:marBottom w:val="120"/>
          <w:divBdr>
            <w:top w:val="none" w:sz="0" w:space="0" w:color="auto"/>
            <w:left w:val="none" w:sz="0" w:space="0" w:color="auto"/>
            <w:bottom w:val="none" w:sz="0" w:space="0" w:color="auto"/>
            <w:right w:val="none" w:sz="0" w:space="0" w:color="auto"/>
          </w:divBdr>
        </w:div>
        <w:div w:id="1107893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مرتضی مستمند</dc:creator>
  <cp:keywords/>
  <dc:description/>
  <cp:lastModifiedBy>محمدرضا ناظم زاده</cp:lastModifiedBy>
  <cp:revision>10</cp:revision>
  <dcterms:created xsi:type="dcterms:W3CDTF">2021-04-11T03:51:00Z</dcterms:created>
  <dcterms:modified xsi:type="dcterms:W3CDTF">2021-04-13T10:56:00Z</dcterms:modified>
</cp:coreProperties>
</file>